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77F0" w:rsidRDefault="003A4AD7" w:rsidP="006A77F0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 xml:space="preserve">Сценарий </w:t>
      </w:r>
      <w:r w:rsidR="006A77F0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>воспитательного мероприятия</w:t>
      </w:r>
    </w:p>
    <w:p w:rsidR="003A4AD7" w:rsidRPr="006A77F0" w:rsidRDefault="006A77F0" w:rsidP="006A77F0">
      <w:pPr>
        <w:shd w:val="clear" w:color="auto" w:fill="FFFFFF"/>
        <w:spacing w:before="24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 xml:space="preserve"> для детей старшего дошкольного возраста</w:t>
      </w:r>
    </w:p>
    <w:p w:rsidR="003A4AD7" w:rsidRPr="00C505E9" w:rsidRDefault="003A4AD7" w:rsidP="006A77F0">
      <w:pPr>
        <w:shd w:val="clear" w:color="auto" w:fill="FFFFFF"/>
        <w:spacing w:before="150" w:after="45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 xml:space="preserve">«День народного единства и </w:t>
      </w:r>
      <w:proofErr w:type="spellStart"/>
      <w:r w:rsidRPr="00C505E9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>Казанскои</w:t>
      </w:r>
      <w:proofErr w:type="spellEnd"/>
      <w:r w:rsidRPr="00C505E9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 xml:space="preserve">̆ иконы </w:t>
      </w:r>
      <w:proofErr w:type="spellStart"/>
      <w:r w:rsidRPr="00C505E9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>Божиеи</w:t>
      </w:r>
      <w:proofErr w:type="spellEnd"/>
      <w:r w:rsidRPr="00C505E9"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>̆ Матери»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Цель. 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Формирование уважительного отношения и чувства принадлежности к своей к своей Родине.</w:t>
      </w:r>
      <w:proofErr w:type="gramEnd"/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Задачи. Дать представление о государственном празднике «День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народного</w:t>
      </w:r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 xml:space="preserve"> 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единства» в России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Познакомить детей с историческим аспектом возникновения этого праздника в нашей стране.  Формировать чувство принадлежности к своей Родине – России.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Дать представление о православном празднике Казанской иконы Божией Матери. Познакомить с ликом святой, дать понятие о Богородице, как Заступнице Руси. Познакомить детей с Казанским Собором в Москве.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Обогащать словарь детей, развивать ретроспективное восприятие, память дошкольников.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Воспитывать нравственно – патриотические  чувства, интерес к истории России, ее духовному наследию.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</w:pPr>
      <w:r w:rsidRPr="00C505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Ход:  </w:t>
      </w:r>
      <w:r w:rsidRPr="00C505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Под музыку дети входят в зал, в руках шары цветов Российского флага, встают в полукруг и отпускают шары</w:t>
      </w:r>
      <w:proofErr w:type="gramStart"/>
      <w:r w:rsidRPr="00C505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proofErr w:type="gramEnd"/>
      <w:r w:rsidRPr="00C505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C505E9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(</w:t>
      </w:r>
      <w:proofErr w:type="gramStart"/>
      <w:r w:rsidRPr="00C505E9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с</w:t>
      </w:r>
      <w:proofErr w:type="gramEnd"/>
      <w:r w:rsidRPr="00C505E9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лайд1_заставка День народного единства)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Ведущий: С праздником вас поздравляем,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Праздник этот самый главный.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Государственный и славный.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Нынче каждый из ребят с праздником поздравить рад.</w:t>
      </w:r>
    </w:p>
    <w:p w:rsidR="003A4AD7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C505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Что ж, ребята, запевайте, с праздником всех поздравляйте.</w:t>
      </w:r>
    </w:p>
    <w:p w:rsidR="006A77F0" w:rsidRPr="006A77F0" w:rsidRDefault="006A77F0" w:rsidP="006A77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18355" cy="3181350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242" cy="318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Песня «Праздник, праздник, празднует страна»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Праздник, праздник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Празднует страна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Папа, мама и конечно я.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День России, Родины моей,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Каждый, каждый год, как славный юбилей.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Припев. 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садике – мальчики, девочки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Дружно поют эту песню.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Песню о празднике Родины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Петь надо звонко и вместе.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Ведущий: С праздником. С Днем народного единства!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Дети: Ура! Ура! Ура!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Ведущий: </w:t>
      </w: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 xml:space="preserve">(слайд 2 – хлеб, соль) 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 обычаям российским, всем поклон мы шлем вам низкий.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 добрым словом и любовью, встречаем всех вас хлебом – солью!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Девочка: Примите соль, примите хлеб, живите долго и без бед.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Пусть дом ваш будет полным, приветливым и хлебосольным!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</w:pP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</w:pP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 xml:space="preserve">1 </w:t>
      </w:r>
      <w:proofErr w:type="spellStart"/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>Реб</w:t>
      </w:r>
      <w:proofErr w:type="spellEnd"/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>. 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Мы День единства отмечаем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России праздник молодой.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всем и каждому желаем,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Стране быть верным всей душой.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 xml:space="preserve">2 </w:t>
      </w:r>
      <w:proofErr w:type="spellStart"/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>Реб</w:t>
      </w:r>
      <w:proofErr w:type="spellEnd"/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>. 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единстве, братстве сила наша,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нас врагу не победить.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Так пусть становиться все краше,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Страна, где довелось нам жить.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 xml:space="preserve">3 </w:t>
      </w:r>
      <w:proofErr w:type="spellStart"/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>Реб</w:t>
      </w:r>
      <w:proofErr w:type="spellEnd"/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>. 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Сильна великая держава,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Сынами, </w:t>
      </w:r>
      <w:proofErr w:type="spell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дочерьми</w:t>
      </w:r>
      <w:proofErr w:type="spell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своими.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России не померкнет слава,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Пока мы вместе, мы едины.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 xml:space="preserve">4 </w:t>
      </w:r>
      <w:proofErr w:type="spellStart"/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>Реб</w:t>
      </w:r>
      <w:proofErr w:type="spellEnd"/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>. 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 значит Родина моя?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Ты спросишь – я отвечу!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Сначала тропочкой земля,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Бежит тебе на встречу.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Потом тебя поманит сад,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Душистой веткой каждой.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Потом увидишь целый ряд,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Домов многоэтажных.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Потом пшеничные поля, от края и до края.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Все это Родина моя – земля моя родная.</w:t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Дети садятся на стулья.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</w:pPr>
      <w:r w:rsidRPr="00C505E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Ведущий:  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Жили когда-то на Руси добрые молодцы да красны девицы. Были у них добрые матушки, да добрые батюшки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C505E9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(</w:t>
      </w:r>
      <w:proofErr w:type="gramStart"/>
      <w:r w:rsidRPr="00C505E9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с</w:t>
      </w:r>
      <w:proofErr w:type="gramEnd"/>
      <w:r w:rsidRPr="00C505E9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лайд 3 добрые молодцы да красны девицы)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Умели они пахать да косить</w:t>
      </w:r>
      <w:proofErr w:type="gramStart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,(</w:t>
      </w:r>
      <w:proofErr w:type="gramEnd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слайд 4 – пахать да косить),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хлеб печь</w:t>
      </w:r>
      <w:proofErr w:type="gramStart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,(</w:t>
      </w:r>
      <w:proofErr w:type="gramEnd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 xml:space="preserve"> слайд 5 – печь хлеб)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дома да терема строить, узоры дивные вышивать, </w:t>
      </w: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(слайд 6 узоры вышивали)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песни красивые пели, хороводы водили.</w:t>
      </w:r>
    </w:p>
    <w:p w:rsidR="003A4AD7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Хоровод – девочки. </w:t>
      </w:r>
    </w:p>
    <w:p w:rsidR="006A77F0" w:rsidRPr="00C505E9" w:rsidRDefault="006A77F0" w:rsidP="006A77F0">
      <w:pPr>
        <w:spacing w:before="225" w:after="225" w:line="240" w:lineRule="auto"/>
        <w:jc w:val="center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4838700" cy="310173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10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Ведущий: Так вот и жил не 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тужил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русский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народ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пока не пришла на Русь беда великая.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(слайд 7 заставка лес)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Аленушка. 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Жара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какая стоит, второе лето дождей нет, даже листочки на деревьях пожелтели. А как красиво раньше было.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Сейчас травы лебеды наберу, да похлебку сварю. Дома кусочка хлеба нет. Весь урожай пропал. Дети есть просят. Люди, с голоду, да с тоски кручины, ссориться начали. Да, ослабла Русь.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Машенька.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Аленушка, где ты?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Аленушка.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 здесь, сестрица.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Машенька.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По деревне войска чужеземные идут. Везут Царя нового. Да только сердцем чую, что это не Царь вовсе. Принесет он нам погибель.</w:t>
      </w:r>
    </w:p>
    <w:p w:rsidR="003A4AD7" w:rsidRPr="00C505E9" w:rsidRDefault="006A77F0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Ведущий:</w:t>
      </w:r>
      <w:r w:rsidRPr="006A77F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3A4AD7"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 это тяжелое время и напали на нас поляки. </w:t>
      </w:r>
      <w:r w:rsidR="003A4AD7"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(Слайд 8 – напали на Кремль)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Захватили Москву и главную крепость столицы – Кремль.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Трудно было жителям Москвы, захватчики разрушили их дома, осквернили храмы. Что же делать? Слава Богу, нашлись храбрые люди – Кузьма Минин и Дмитрий Пожарский. Собрали они 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войско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пошли освобождать столицу России – Москву.</w:t>
      </w:r>
    </w:p>
    <w:p w:rsidR="003A4AD7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На </w:t>
      </w:r>
      <w:r w:rsidRPr="00C505E9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bdr w:val="none" w:sz="0" w:space="0" w:color="auto" w:frame="1"/>
          <w:lang w:eastAsia="ru-RU"/>
        </w:rPr>
        <w:t>сцене</w:t>
      </w: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 появляется Минин и Пожарский</w:t>
      </w:r>
      <w:proofErr w:type="gramStart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.</w:t>
      </w:r>
      <w:proofErr w:type="gramEnd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(</w:t>
      </w:r>
      <w:proofErr w:type="gramStart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с</w:t>
      </w:r>
      <w:proofErr w:type="gramEnd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лайд 9 – Минин и Пожарский)</w:t>
      </w:r>
    </w:p>
    <w:p w:rsidR="00FA3FF4" w:rsidRPr="00C505E9" w:rsidRDefault="00FA3FF4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943600" cy="38004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Минин. Разорена земля, сгоревшие города. Плач стоит над землей. Собирай князь Дмитрий войска, пора спасать Русь-матушку.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Пожарский.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Пора, да силы у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народа уже не те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Изголодались мужики, исстрадались. Ты проследи, </w:t>
      </w:r>
      <w:r w:rsidR="006A77F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Кузьма, чтобы каждого, кто </w:t>
      </w:r>
      <w:proofErr w:type="gramStart"/>
      <w:r w:rsidR="006A77F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придё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накормили и обогрели.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Ведущий: И потянулись из разных мест отряды ополчения.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путь, славные воины земли Русской. Восстановим порядок и мир на Руси.</w:t>
      </w:r>
    </w:p>
    <w:p w:rsidR="003A4AD7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Танец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C505E9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«Богатырская сила»</w:t>
      </w:r>
    </w:p>
    <w:p w:rsidR="00FA3FF4" w:rsidRPr="00C505E9" w:rsidRDefault="00FA3FF4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>
            <wp:extent cx="5943600" cy="36480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Пожарский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Вижу, что Родина нам присылает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Воинов славных из всех городов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Рад </w:t>
      </w:r>
      <w:proofErr w:type="spell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ополченье</w:t>
      </w:r>
      <w:proofErr w:type="spell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я 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ваше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возглавить,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Биться за Русь я до смерти готов.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Появляются </w:t>
      </w:r>
      <w:proofErr w:type="spell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Матронушка</w:t>
      </w:r>
      <w:proofErr w:type="spell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 матерью.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Мама Матроны: Выслушай нас, батюшка. Из 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далека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мы идем, из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Казани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Трижды во сне дочке моей, </w:t>
      </w:r>
      <w:proofErr w:type="spell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Матронушке</w:t>
      </w:r>
      <w:proofErr w:type="spell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proofErr w:type="spell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видилась</w:t>
      </w:r>
      <w:proofErr w:type="spell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матушка Богородица. Просила она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икону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чудотворную отыскать и место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указала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Матрона.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Под слоем пепла и грязи мы ее нашли и вам принесли. Будет она для вас Заступницей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(</w:t>
      </w:r>
      <w:proofErr w:type="gramStart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с</w:t>
      </w:r>
      <w:proofErr w:type="gramEnd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лайд 10 Минин и Пожарский с иконой)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Звучит песнопение </w:t>
      </w:r>
      <w:r w:rsidRPr="00C505E9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 xml:space="preserve">«Богородице </w:t>
      </w:r>
      <w:proofErr w:type="spellStart"/>
      <w:r w:rsidRPr="00C505E9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Дево</w:t>
      </w:r>
      <w:proofErr w:type="spellEnd"/>
      <w:r w:rsidRPr="00C505E9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  <w:lang w:eastAsia="ru-RU"/>
        </w:rPr>
        <w:t>, радуйся»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Матрона: 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Перед святой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иконой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Столько молилось людей!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Клали земные поклоны,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Что-то шептали ей,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t>Просили ее с надеждой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 Спаси, сохрани, научи, –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лик ее кроткий и нежный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Любви озаряли лучи.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Матушка: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тех, кто пред ней стояли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руки тянули с мольбой,</w:t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Она утешала в печалях,</w:t>
      </w:r>
    </w:p>
    <w:p w:rsidR="003A4AD7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Смягчала страданья и боль…</w:t>
      </w:r>
    </w:p>
    <w:p w:rsidR="00FA3FF4" w:rsidRPr="00C505E9" w:rsidRDefault="00FA3FF4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943600" cy="37909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AD7" w:rsidRPr="00C505E9" w:rsidRDefault="003A4AD7" w:rsidP="003A4AD7">
      <w:pPr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Ведущий: Не оставила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народ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русский Богородица – Заступница Руси. Два месяца сражались русские воины и 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наконец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разбили врага. С тех пор 4 ноября мы отмечаем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праздник Казанской иконы Божьей Матери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которая чудесно помогла нашим воинам, и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День народного Единства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В память чудесного освобождения Москвы на Красной площади был воздвигнут прекрасный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 xml:space="preserve">Казанский 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u w:val="single"/>
          <w:bdr w:val="none" w:sz="0" w:space="0" w:color="auto" w:frame="1"/>
          <w:lang w:eastAsia="ru-RU"/>
        </w:rPr>
        <w:t>собор</w:t>
      </w:r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  <w:bdr w:val="none" w:sz="0" w:space="0" w:color="auto" w:frame="1"/>
          <w:lang w:eastAsia="ru-RU"/>
        </w:rPr>
        <w:t> </w:t>
      </w:r>
      <w:r w:rsidRPr="00C505E9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u w:val="single"/>
          <w:bdr w:val="none" w:sz="0" w:space="0" w:color="auto" w:frame="1"/>
          <w:lang w:eastAsia="ru-RU"/>
        </w:rPr>
        <w:t>(слайд 11 Казанский собор)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Чудотворной </w:t>
      </w: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иконе люди по сей день поклоняются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Чудотворная</w:t>
      </w:r>
      <w:proofErr w:type="gramEnd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от слова чудо творит. Она и в беде помогает, и в печали утешает, слепых исцеляет.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  <w:lang w:eastAsia="ru-RU"/>
        </w:rPr>
        <w:lastRenderedPageBreak/>
        <w:t xml:space="preserve">Ведущий: 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Берегли родимую землю русские люди, воспевали о ней песни, трудились во славу богатства Родины, защищали её во все времена. Народ российский испокон веков славился силою, удалью, ловкостью молодецкой</w:t>
      </w:r>
      <w:proofErr w:type="gramStart"/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proofErr w:type="gramEnd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 xml:space="preserve"> (</w:t>
      </w:r>
      <w:proofErr w:type="gramStart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с</w:t>
      </w:r>
      <w:proofErr w:type="gramEnd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лайд 12 - заставка)</w:t>
      </w:r>
    </w:p>
    <w:p w:rsidR="003A4AD7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Игра в парах (мальчики) – «Силачи»</w:t>
      </w:r>
    </w:p>
    <w:p w:rsidR="00FA3FF4" w:rsidRPr="00C505E9" w:rsidRDefault="00FA3FF4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5943600" cy="37623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Игра общая (девочки) – «Веретено»</w:t>
      </w:r>
    </w:p>
    <w:p w:rsidR="003A4AD7" w:rsidRPr="00C505E9" w:rsidRDefault="00FA3FF4" w:rsidP="00FA3FF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63DE72EC" wp14:editId="67EBA997">
            <wp:extent cx="5067300" cy="3429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Ведущий: Одна у человека родная мать, одна у него и Родина. Крепко любит её народ. Много сложили о ней пословиц и поговорок. </w:t>
      </w:r>
      <w:r w:rsidR="00C3324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 какие пословицы и поговорки про Родину знают наши дети? </w:t>
      </w: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(после ответов детей обобщить - последовательно на два щелчка по очереди слайды 13-18)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1. П. г. Родина любимая, что мать родимая.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 П. г. Если дружба велика, будет Родина крепка.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3. П. г. Жить – Родине служить.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4. Ст. г. для Родины своей – ни сил, ни жизни не жалей.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5. Ст. г. Родина мать, умей за нее постоять.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6. Ст. г. Человек без Родины, что человек без песни. 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Россия – Родина </w:t>
      </w: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u w:val="single"/>
          <w:lang w:eastAsia="ru-RU"/>
        </w:rPr>
        <w:t>(слайд 19 – заставка)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Это край, где мы родились и где живем. Это наш дом, это все, что нас окружает. Россия  - какое красивое слово! Прислушайтесь – Россия – здесь роса и сила и синие просторы.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Дети встают в полукруг.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Ребенок</w:t>
      </w: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: 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 Россия - как из песни слово,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Березок юная листва.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Кругом леса, поля и реки,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Раздолье – русская душа.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 Люблю тебя моя Россия,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 ясный свет твоих очей.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 ум, за подвиги святые,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 голос звонкий, как ручей.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3. Люблю, глубоко понимаю,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Степей задумчивую грусть.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Люблю все то, что называю,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Одним широким словом – Русь!</w:t>
      </w:r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A4AD7" w:rsidRPr="00C505E9" w:rsidRDefault="003A4AD7" w:rsidP="003A4AD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eastAsia="ru-RU"/>
        </w:rPr>
        <w:t>Ведущий:</w:t>
      </w:r>
      <w:r w:rsidRPr="00C505E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eastAsia="ru-RU"/>
        </w:rPr>
        <w:t> </w:t>
      </w: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день единства будем рядом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Будем вместе навсегда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Все народности России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разных селах, городах.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Вместе жить, работать, строить,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Сеять хлеб, растить детей.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Созидать, любить и спорить,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Охранять покой людей.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Предков чтить, дела их помнить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Воин, конфликтов избегать,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Чтобы счастьем жизнь наполнить,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505E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Чтоб под мирным небом спать.</w:t>
      </w:r>
    </w:p>
    <w:p w:rsidR="003A4AD7" w:rsidRPr="00C505E9" w:rsidRDefault="003A4AD7" w:rsidP="003A4AD7">
      <w:pPr>
        <w:spacing w:before="225" w:after="225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proofErr w:type="gramStart"/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Под музыку детям раздаются шары, с шарами строится композиция флаг, и  дети, прощаясь</w:t>
      </w:r>
      <w:r w:rsidR="00D11C5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,</w:t>
      </w:r>
      <w:r w:rsidRPr="00C505E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уходят</w:t>
      </w:r>
      <w:r w:rsidR="00D11C59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).</w:t>
      </w:r>
      <w:proofErr w:type="gramEnd"/>
    </w:p>
    <w:p w:rsidR="003A4AD7" w:rsidRPr="00C505E9" w:rsidRDefault="003A4AD7" w:rsidP="003A4AD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</w:p>
    <w:p w:rsidR="008A7FCB" w:rsidRDefault="00FA3FF4">
      <w:bookmarkStart w:id="0" w:name="_GoBack"/>
      <w:r>
        <w:rPr>
          <w:noProof/>
          <w:lang w:eastAsia="ru-RU"/>
        </w:rPr>
        <w:drawing>
          <wp:inline distT="0" distB="0" distL="0" distR="0">
            <wp:extent cx="5943600" cy="39052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A7F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15D5"/>
    <w:rsid w:val="003A4AD7"/>
    <w:rsid w:val="006A77F0"/>
    <w:rsid w:val="007915D5"/>
    <w:rsid w:val="008A7FCB"/>
    <w:rsid w:val="00C33249"/>
    <w:rsid w:val="00D11C59"/>
    <w:rsid w:val="00FA3F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77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77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77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77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9</Pages>
  <Words>1138</Words>
  <Characters>6492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6</cp:revision>
  <dcterms:created xsi:type="dcterms:W3CDTF">2016-11-09T12:50:00Z</dcterms:created>
  <dcterms:modified xsi:type="dcterms:W3CDTF">2018-10-26T17:12:00Z</dcterms:modified>
</cp:coreProperties>
</file>